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D3" w:rsidRDefault="00867EC9">
      <w:pPr>
        <w:pStyle w:val="normal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 Transportation</w:t>
      </w:r>
      <w:r>
        <w:rPr>
          <w:noProof/>
        </w:rPr>
        <w:drawing>
          <wp:anchor distT="0" distB="0" distL="114300" distR="114300" simplePos="0" relativeHeight="251658240" behindDoc="0" locked="0" layoutInCell="1" allowOverlap="1">
            <wp:simplePos x="0" y="0"/>
            <wp:positionH relativeFrom="margin">
              <wp:posOffset>-380999</wp:posOffset>
            </wp:positionH>
            <wp:positionV relativeFrom="paragraph">
              <wp:posOffset>-571499</wp:posOffset>
            </wp:positionV>
            <wp:extent cx="1152525" cy="937895"/>
            <wp:effectExtent l="67299" t="85750" r="67299" b="85750"/>
            <wp:wrapSquare wrapText="bothSides" distT="0" distB="0" distL="114300" distR="114300"/>
            <wp:docPr id="1" name="image3.png" descr="C:\Users\dragusa\AppData\Local\Microsoft\Windows\Temporary Internet Files\Content.IE5\8QVOC2KF\MC900440351[1].png"/>
            <wp:cNvGraphicFramePr/>
            <a:graphic xmlns:a="http://schemas.openxmlformats.org/drawingml/2006/main">
              <a:graphicData uri="http://schemas.openxmlformats.org/drawingml/2006/picture">
                <pic:pic xmlns:pic="http://schemas.openxmlformats.org/drawingml/2006/picture">
                  <pic:nvPicPr>
                    <pic:cNvPr id="0" name="image3.png" descr="C:\Users\dragusa\AppData\Local\Microsoft\Windows\Temporary Internet Files\Content.IE5\8QVOC2KF\MC900440351[1].png"/>
                    <pic:cNvPicPr preferRelativeResize="0"/>
                  </pic:nvPicPr>
                  <pic:blipFill>
                    <a:blip r:embed="rId7" cstate="print"/>
                    <a:srcRect/>
                    <a:stretch>
                      <a:fillRect/>
                    </a:stretch>
                  </pic:blipFill>
                  <pic:spPr>
                    <a:xfrm rot="21050443">
                      <a:off x="0" y="0"/>
                      <a:ext cx="1152525" cy="93789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5486400</wp:posOffset>
            </wp:positionH>
            <wp:positionV relativeFrom="paragraph">
              <wp:posOffset>-600709</wp:posOffset>
            </wp:positionV>
            <wp:extent cx="1009650" cy="1057275"/>
            <wp:effectExtent l="79477" t="75273" r="79477" b="75273"/>
            <wp:wrapSquare wrapText="bothSides" distT="0" distB="0" distL="114300" distR="114300"/>
            <wp:docPr id="2" name="image4.png" descr="C:\Users\dragusa\AppData\Local\Microsoft\Windows\Temporary Internet Files\Content.IE5\2EG96OAF\MC900134537[1].wmf"/>
            <wp:cNvGraphicFramePr/>
            <a:graphic xmlns:a="http://schemas.openxmlformats.org/drawingml/2006/main">
              <a:graphicData uri="http://schemas.openxmlformats.org/drawingml/2006/picture">
                <pic:pic xmlns:pic="http://schemas.openxmlformats.org/drawingml/2006/picture">
                  <pic:nvPicPr>
                    <pic:cNvPr id="0" name="image4.png" descr="C:\Users\dragusa\AppData\Local\Microsoft\Windows\Temporary Internet Files\Content.IE5\2EG96OAF\MC900134537[1].wmf"/>
                    <pic:cNvPicPr preferRelativeResize="0"/>
                  </pic:nvPicPr>
                  <pic:blipFill>
                    <a:blip r:embed="rId8" cstate="print"/>
                    <a:srcRect/>
                    <a:stretch>
                      <a:fillRect/>
                    </a:stretch>
                  </pic:blipFill>
                  <pic:spPr>
                    <a:xfrm rot="563339">
                      <a:off x="0" y="0"/>
                      <a:ext cx="1009650" cy="1057275"/>
                    </a:xfrm>
                    <a:prstGeom prst="rect">
                      <a:avLst/>
                    </a:prstGeom>
                    <a:ln/>
                  </pic:spPr>
                </pic:pic>
              </a:graphicData>
            </a:graphic>
          </wp:anchor>
        </w:drawing>
      </w:r>
    </w:p>
    <w:p w:rsidR="007012D3" w:rsidRDefault="007012D3">
      <w:pPr>
        <w:pStyle w:val="normal0"/>
        <w:jc w:val="center"/>
        <w:rPr>
          <w:rFonts w:ascii="Times New Roman" w:eastAsia="Times New Roman" w:hAnsi="Times New Roman" w:cs="Times New Roman"/>
          <w:b/>
          <w:sz w:val="40"/>
          <w:szCs w:val="40"/>
          <w:u w:val="single"/>
        </w:rPr>
      </w:pPr>
    </w:p>
    <w:p w:rsidR="007012D3" w:rsidRDefault="00867EC9">
      <w:pPr>
        <w:pStyle w:val="normal0"/>
        <w:rPr>
          <w:sz w:val="24"/>
          <w:szCs w:val="24"/>
          <w:u w:val="single"/>
        </w:rPr>
      </w:pPr>
      <w:r>
        <w:rPr>
          <w:sz w:val="24"/>
          <w:szCs w:val="24"/>
          <w:u w:val="single"/>
        </w:rPr>
        <w:t>General Information:</w:t>
      </w:r>
    </w:p>
    <w:p w:rsidR="007012D3" w:rsidRDefault="00867EC9">
      <w:pPr>
        <w:pStyle w:val="normal0"/>
        <w:numPr>
          <w:ilvl w:val="0"/>
          <w:numId w:val="2"/>
        </w:numPr>
        <w:pBdr>
          <w:top w:val="nil"/>
          <w:left w:val="nil"/>
          <w:bottom w:val="nil"/>
          <w:right w:val="nil"/>
          <w:between w:val="nil"/>
        </w:pBdr>
        <w:spacing w:after="0"/>
        <w:contextualSpacing/>
        <w:rPr>
          <w:color w:val="000000"/>
          <w:sz w:val="24"/>
          <w:szCs w:val="24"/>
          <w:u w:val="single"/>
        </w:rPr>
      </w:pPr>
      <w:r>
        <w:rPr>
          <w:b/>
          <w:color w:val="000000"/>
          <w:sz w:val="24"/>
          <w:szCs w:val="24"/>
        </w:rPr>
        <w:t>Please remember that all procedures are in place for the safety of all students.</w:t>
      </w:r>
    </w:p>
    <w:p w:rsidR="007012D3" w:rsidRDefault="00867EC9">
      <w:pPr>
        <w:pStyle w:val="normal0"/>
        <w:numPr>
          <w:ilvl w:val="0"/>
          <w:numId w:val="2"/>
        </w:numPr>
        <w:pBdr>
          <w:top w:val="nil"/>
          <w:left w:val="nil"/>
          <w:bottom w:val="nil"/>
          <w:right w:val="nil"/>
          <w:between w:val="nil"/>
        </w:pBdr>
        <w:spacing w:after="0"/>
        <w:contextualSpacing/>
        <w:rPr>
          <w:color w:val="000000"/>
          <w:sz w:val="24"/>
          <w:szCs w:val="24"/>
        </w:rPr>
      </w:pPr>
      <w:r>
        <w:rPr>
          <w:b/>
          <w:color w:val="000000"/>
          <w:sz w:val="24"/>
          <w:szCs w:val="24"/>
        </w:rPr>
        <w:t>All</w:t>
      </w:r>
      <w:r>
        <w:rPr>
          <w:color w:val="000000"/>
          <w:sz w:val="24"/>
          <w:szCs w:val="24"/>
        </w:rPr>
        <w:t xml:space="preserve"> students are dismissed at 2:35 p.m.</w:t>
      </w:r>
    </w:p>
    <w:p w:rsidR="007012D3" w:rsidRDefault="00867EC9">
      <w:pPr>
        <w:pStyle w:val="normal0"/>
        <w:numPr>
          <w:ilvl w:val="0"/>
          <w:numId w:val="2"/>
        </w:numPr>
        <w:pBdr>
          <w:top w:val="nil"/>
          <w:left w:val="nil"/>
          <w:bottom w:val="nil"/>
          <w:right w:val="nil"/>
          <w:between w:val="nil"/>
        </w:pBdr>
        <w:spacing w:after="0"/>
        <w:contextualSpacing/>
        <w:rPr>
          <w:color w:val="000000"/>
          <w:sz w:val="24"/>
          <w:szCs w:val="24"/>
        </w:rPr>
      </w:pPr>
      <w:r>
        <w:rPr>
          <w:color w:val="000000"/>
          <w:sz w:val="24"/>
          <w:szCs w:val="24"/>
        </w:rPr>
        <w:t>The latest the office can accept a change in transportation is 1:30 p.m.</w:t>
      </w:r>
    </w:p>
    <w:p w:rsidR="007012D3" w:rsidRDefault="00867EC9">
      <w:pPr>
        <w:pStyle w:val="normal0"/>
        <w:numPr>
          <w:ilvl w:val="0"/>
          <w:numId w:val="2"/>
        </w:numPr>
        <w:pBdr>
          <w:top w:val="nil"/>
          <w:left w:val="nil"/>
          <w:bottom w:val="nil"/>
          <w:right w:val="nil"/>
          <w:between w:val="nil"/>
        </w:pBdr>
        <w:contextualSpacing/>
        <w:rPr>
          <w:color w:val="000000"/>
          <w:sz w:val="24"/>
          <w:szCs w:val="24"/>
          <w:u w:val="single"/>
        </w:rPr>
      </w:pPr>
      <w:r>
        <w:rPr>
          <w:color w:val="000000"/>
          <w:sz w:val="24"/>
          <w:szCs w:val="24"/>
        </w:rPr>
        <w:t>Students are</w:t>
      </w:r>
      <w:r>
        <w:rPr>
          <w:b/>
          <w:color w:val="000000"/>
          <w:sz w:val="24"/>
          <w:szCs w:val="24"/>
        </w:rPr>
        <w:t xml:space="preserve"> not</w:t>
      </w:r>
      <w:r>
        <w:rPr>
          <w:color w:val="000000"/>
          <w:sz w:val="24"/>
          <w:szCs w:val="24"/>
        </w:rPr>
        <w:t xml:space="preserve"> allowed to ride the bus to or from another student’s home. </w:t>
      </w:r>
    </w:p>
    <w:p w:rsidR="007012D3" w:rsidRDefault="00867EC9">
      <w:pPr>
        <w:pStyle w:val="normal0"/>
        <w:rPr>
          <w:sz w:val="24"/>
          <w:szCs w:val="24"/>
        </w:rPr>
      </w:pPr>
      <w:r>
        <w:rPr>
          <w:sz w:val="24"/>
          <w:szCs w:val="24"/>
          <w:u w:val="single"/>
        </w:rPr>
        <w:t>Carpool Procedures:</w:t>
      </w:r>
      <w:r>
        <w:rPr>
          <w:sz w:val="24"/>
          <w:szCs w:val="24"/>
        </w:rPr>
        <w:t xml:space="preserve">   </w:t>
      </w:r>
    </w:p>
    <w:p w:rsidR="007012D3" w:rsidRDefault="00867EC9">
      <w:pPr>
        <w:pStyle w:val="normal0"/>
        <w:numPr>
          <w:ilvl w:val="0"/>
          <w:numId w:val="3"/>
        </w:numPr>
        <w:pBdr>
          <w:top w:val="nil"/>
          <w:left w:val="nil"/>
          <w:bottom w:val="nil"/>
          <w:right w:val="nil"/>
          <w:between w:val="nil"/>
        </w:pBdr>
        <w:spacing w:after="0"/>
        <w:contextualSpacing/>
        <w:rPr>
          <w:color w:val="000000"/>
          <w:sz w:val="24"/>
          <w:szCs w:val="24"/>
        </w:rPr>
      </w:pPr>
      <w:r>
        <w:rPr>
          <w:color w:val="000000"/>
          <w:sz w:val="24"/>
          <w:szCs w:val="24"/>
        </w:rPr>
        <w:t>All vehicles must follow the designated carpool route.</w:t>
      </w:r>
    </w:p>
    <w:p w:rsidR="007012D3" w:rsidRDefault="00867EC9">
      <w:pPr>
        <w:pStyle w:val="normal0"/>
        <w:numPr>
          <w:ilvl w:val="0"/>
          <w:numId w:val="3"/>
        </w:numPr>
        <w:pBdr>
          <w:top w:val="nil"/>
          <w:left w:val="nil"/>
          <w:bottom w:val="nil"/>
          <w:right w:val="nil"/>
          <w:between w:val="nil"/>
        </w:pBdr>
        <w:spacing w:after="0"/>
        <w:contextualSpacing/>
        <w:rPr>
          <w:color w:val="000000"/>
          <w:sz w:val="24"/>
          <w:szCs w:val="24"/>
        </w:rPr>
      </w:pPr>
      <w:r>
        <w:rPr>
          <w:color w:val="000000"/>
          <w:sz w:val="24"/>
          <w:szCs w:val="24"/>
        </w:rPr>
        <w:t>Cutting in line is not allowed. Please be courteous and respectful to all drivers.</w:t>
      </w:r>
    </w:p>
    <w:p w:rsidR="007012D3" w:rsidRDefault="00867EC9">
      <w:pPr>
        <w:pStyle w:val="normal0"/>
        <w:numPr>
          <w:ilvl w:val="0"/>
          <w:numId w:val="3"/>
        </w:numPr>
        <w:pBdr>
          <w:top w:val="nil"/>
          <w:left w:val="nil"/>
          <w:bottom w:val="nil"/>
          <w:right w:val="nil"/>
          <w:between w:val="nil"/>
        </w:pBdr>
        <w:contextualSpacing/>
        <w:rPr>
          <w:color w:val="000000"/>
          <w:sz w:val="24"/>
          <w:szCs w:val="24"/>
        </w:rPr>
      </w:pPr>
      <w:r>
        <w:rPr>
          <w:b/>
          <w:color w:val="000000"/>
          <w:sz w:val="24"/>
          <w:szCs w:val="24"/>
        </w:rPr>
        <w:t>All vehicles must have a St. Joseph hang car tag to pick up a student</w:t>
      </w:r>
      <w:r>
        <w:rPr>
          <w:color w:val="000000"/>
          <w:sz w:val="24"/>
          <w:szCs w:val="24"/>
        </w:rPr>
        <w:t>.</w:t>
      </w:r>
    </w:p>
    <w:p w:rsidR="007012D3" w:rsidRDefault="00867EC9">
      <w:pPr>
        <w:pStyle w:val="normal0"/>
        <w:rPr>
          <w:sz w:val="24"/>
          <w:szCs w:val="24"/>
        </w:rPr>
      </w:pPr>
      <w:r>
        <w:rPr>
          <w:sz w:val="24"/>
          <w:szCs w:val="24"/>
          <w:u w:val="single"/>
        </w:rPr>
        <w:t xml:space="preserve">Bus Procedures: </w:t>
      </w:r>
    </w:p>
    <w:p w:rsidR="007012D3" w:rsidRDefault="00867EC9">
      <w:pPr>
        <w:pStyle w:val="normal0"/>
        <w:numPr>
          <w:ilvl w:val="0"/>
          <w:numId w:val="4"/>
        </w:numPr>
        <w:pBdr>
          <w:top w:val="nil"/>
          <w:left w:val="nil"/>
          <w:bottom w:val="nil"/>
          <w:right w:val="nil"/>
          <w:between w:val="nil"/>
        </w:pBdr>
        <w:spacing w:after="0"/>
        <w:contextualSpacing/>
        <w:rPr>
          <w:color w:val="000000"/>
          <w:sz w:val="24"/>
          <w:szCs w:val="24"/>
          <w:u w:val="single"/>
        </w:rPr>
      </w:pPr>
      <w:r>
        <w:rPr>
          <w:color w:val="000000"/>
          <w:sz w:val="24"/>
          <w:szCs w:val="24"/>
          <w:highlight w:val="white"/>
        </w:rPr>
        <w:t>St. Joseph students who live within the Ponchatoula School District may ride the public school buses. </w:t>
      </w:r>
    </w:p>
    <w:p w:rsidR="007012D3" w:rsidRDefault="00867EC9">
      <w:pPr>
        <w:pStyle w:val="normal0"/>
        <w:numPr>
          <w:ilvl w:val="0"/>
          <w:numId w:val="4"/>
        </w:numPr>
        <w:pBdr>
          <w:top w:val="nil"/>
          <w:left w:val="nil"/>
          <w:bottom w:val="nil"/>
          <w:right w:val="nil"/>
          <w:between w:val="nil"/>
        </w:pBdr>
        <w:spacing w:after="0"/>
        <w:contextualSpacing/>
        <w:rPr>
          <w:color w:val="000000"/>
          <w:sz w:val="24"/>
          <w:szCs w:val="24"/>
          <w:u w:val="single"/>
        </w:rPr>
      </w:pPr>
      <w:r>
        <w:rPr>
          <w:color w:val="000000"/>
          <w:sz w:val="24"/>
          <w:szCs w:val="24"/>
          <w:highlight w:val="white"/>
        </w:rPr>
        <w:t xml:space="preserve">Students who ride the buses must have the appropriate bus form/s completed, signed and turned into the school office. These forms can be printed from the SJS website or hard copies are available in the office.  (The office staff will give the bus driver a </w:t>
      </w:r>
      <w:r>
        <w:rPr>
          <w:color w:val="000000"/>
          <w:sz w:val="24"/>
          <w:szCs w:val="24"/>
          <w:highlight w:val="white"/>
        </w:rPr>
        <w:t>copy)</w:t>
      </w:r>
    </w:p>
    <w:p w:rsidR="007012D3" w:rsidRDefault="00867EC9">
      <w:pPr>
        <w:pStyle w:val="normal0"/>
        <w:numPr>
          <w:ilvl w:val="0"/>
          <w:numId w:val="4"/>
        </w:numPr>
        <w:pBdr>
          <w:top w:val="nil"/>
          <w:left w:val="nil"/>
          <w:bottom w:val="nil"/>
          <w:right w:val="nil"/>
          <w:between w:val="nil"/>
        </w:pBdr>
        <w:contextualSpacing/>
        <w:rPr>
          <w:color w:val="000000"/>
          <w:sz w:val="24"/>
          <w:szCs w:val="24"/>
          <w:u w:val="single"/>
        </w:rPr>
      </w:pPr>
      <w:r>
        <w:rPr>
          <w:color w:val="000000"/>
          <w:sz w:val="24"/>
          <w:szCs w:val="24"/>
          <w:highlight w:val="white"/>
        </w:rPr>
        <w:t>Before a student can be dropped off at any address on a regular basis other than his/her home address, a “Special Request Bus Form” must be completed and have prior approval by Tangipahoa Parish School System Department of Transportation.</w:t>
      </w:r>
    </w:p>
    <w:p w:rsidR="007012D3" w:rsidRDefault="00867EC9">
      <w:pPr>
        <w:pStyle w:val="normal0"/>
        <w:rPr>
          <w:sz w:val="24"/>
          <w:szCs w:val="24"/>
        </w:rPr>
      </w:pPr>
      <w:r>
        <w:rPr>
          <w:sz w:val="24"/>
          <w:szCs w:val="24"/>
          <w:u w:val="single"/>
        </w:rPr>
        <w:t>Walker Proc</w:t>
      </w:r>
      <w:r>
        <w:rPr>
          <w:sz w:val="24"/>
          <w:szCs w:val="24"/>
          <w:u w:val="single"/>
        </w:rPr>
        <w:t xml:space="preserve">edures: </w:t>
      </w:r>
      <w:r>
        <w:rPr>
          <w:sz w:val="24"/>
          <w:szCs w:val="24"/>
        </w:rPr>
        <w:t xml:space="preserve"> </w:t>
      </w:r>
      <w:r>
        <w:rPr>
          <w:sz w:val="24"/>
          <w:szCs w:val="24"/>
          <w:highlight w:val="yellow"/>
        </w:rPr>
        <w:t xml:space="preserve"> </w:t>
      </w:r>
    </w:p>
    <w:p w:rsidR="007012D3" w:rsidRDefault="00867EC9">
      <w:pPr>
        <w:pStyle w:val="normal0"/>
        <w:rPr>
          <w:b/>
          <w:sz w:val="24"/>
          <w:szCs w:val="24"/>
          <w:u w:val="single"/>
        </w:rPr>
      </w:pPr>
      <w:r>
        <w:rPr>
          <w:sz w:val="24"/>
          <w:szCs w:val="24"/>
        </w:rPr>
        <w:t xml:space="preserve">Only students who live within the immediate area of the school or have a caretaker that lives within the immediate area of the school and have a “Walker Permission Form” on file in the school office may be walkers on a regular basis.  </w:t>
      </w:r>
      <w:r>
        <w:rPr>
          <w:b/>
          <w:sz w:val="24"/>
          <w:szCs w:val="24"/>
        </w:rPr>
        <w:t>These form</w:t>
      </w:r>
      <w:r>
        <w:rPr>
          <w:b/>
          <w:sz w:val="24"/>
          <w:szCs w:val="24"/>
        </w:rPr>
        <w:t>s must be approved by administration.</w:t>
      </w:r>
    </w:p>
    <w:p w:rsidR="007012D3" w:rsidRDefault="00867EC9">
      <w:pPr>
        <w:pStyle w:val="normal0"/>
        <w:numPr>
          <w:ilvl w:val="0"/>
          <w:numId w:val="1"/>
        </w:numPr>
        <w:pBdr>
          <w:top w:val="nil"/>
          <w:left w:val="nil"/>
          <w:bottom w:val="nil"/>
          <w:right w:val="nil"/>
          <w:between w:val="nil"/>
        </w:pBdr>
        <w:contextualSpacing/>
        <w:rPr>
          <w:color w:val="000000"/>
          <w:sz w:val="24"/>
          <w:szCs w:val="24"/>
          <w:u w:val="single"/>
        </w:rPr>
      </w:pPr>
      <w:bookmarkStart w:id="0" w:name="_gjdgxs" w:colFirst="0" w:colLast="0"/>
      <w:bookmarkEnd w:id="0"/>
      <w:r>
        <w:rPr>
          <w:color w:val="000000"/>
          <w:sz w:val="24"/>
          <w:szCs w:val="24"/>
        </w:rPr>
        <w:t>Students will be escorted by a teacher and released to a parent/adult in the designated area for walkers to exit the campus.  Walker tags with current stickers must be present to claim the student.</w:t>
      </w:r>
    </w:p>
    <w:sectPr w:rsidR="007012D3" w:rsidSect="007012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D3" w:rsidRDefault="007012D3" w:rsidP="007012D3">
      <w:pPr>
        <w:spacing w:after="0" w:line="240" w:lineRule="auto"/>
      </w:pPr>
      <w:r>
        <w:separator/>
      </w:r>
    </w:p>
  </w:endnote>
  <w:endnote w:type="continuationSeparator" w:id="0">
    <w:p w:rsidR="007012D3" w:rsidRDefault="007012D3" w:rsidP="00701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3" w:rsidRDefault="007012D3">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3" w:rsidRDefault="007012D3">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3" w:rsidRDefault="007012D3">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D3" w:rsidRDefault="007012D3" w:rsidP="007012D3">
      <w:pPr>
        <w:spacing w:after="0" w:line="240" w:lineRule="auto"/>
      </w:pPr>
      <w:r>
        <w:separator/>
      </w:r>
    </w:p>
  </w:footnote>
  <w:footnote w:type="continuationSeparator" w:id="0">
    <w:p w:rsidR="007012D3" w:rsidRDefault="007012D3" w:rsidP="00701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3" w:rsidRDefault="007012D3">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3" w:rsidRDefault="007012D3">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3" w:rsidRDefault="007012D3">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8ED"/>
    <w:multiLevelType w:val="multilevel"/>
    <w:tmpl w:val="5816D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C43AB9"/>
    <w:multiLevelType w:val="multilevel"/>
    <w:tmpl w:val="2DB62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DC4D90"/>
    <w:multiLevelType w:val="multilevel"/>
    <w:tmpl w:val="C54C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AC6058"/>
    <w:multiLevelType w:val="multilevel"/>
    <w:tmpl w:val="D21053F4"/>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12D3"/>
    <w:rsid w:val="007012D3"/>
    <w:rsid w:val="0086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12D3"/>
    <w:pPr>
      <w:keepNext/>
      <w:keepLines/>
      <w:spacing w:before="480" w:after="120"/>
      <w:outlineLvl w:val="0"/>
    </w:pPr>
    <w:rPr>
      <w:b/>
      <w:sz w:val="48"/>
      <w:szCs w:val="48"/>
    </w:rPr>
  </w:style>
  <w:style w:type="paragraph" w:styleId="Heading2">
    <w:name w:val="heading 2"/>
    <w:basedOn w:val="normal0"/>
    <w:next w:val="normal0"/>
    <w:rsid w:val="007012D3"/>
    <w:pPr>
      <w:keepNext/>
      <w:keepLines/>
      <w:spacing w:before="360" w:after="80"/>
      <w:outlineLvl w:val="1"/>
    </w:pPr>
    <w:rPr>
      <w:b/>
      <w:sz w:val="36"/>
      <w:szCs w:val="36"/>
    </w:rPr>
  </w:style>
  <w:style w:type="paragraph" w:styleId="Heading3">
    <w:name w:val="heading 3"/>
    <w:basedOn w:val="normal0"/>
    <w:next w:val="normal0"/>
    <w:rsid w:val="007012D3"/>
    <w:pPr>
      <w:keepNext/>
      <w:keepLines/>
      <w:spacing w:before="280" w:after="80"/>
      <w:outlineLvl w:val="2"/>
    </w:pPr>
    <w:rPr>
      <w:b/>
      <w:sz w:val="28"/>
      <w:szCs w:val="28"/>
    </w:rPr>
  </w:style>
  <w:style w:type="paragraph" w:styleId="Heading4">
    <w:name w:val="heading 4"/>
    <w:basedOn w:val="normal0"/>
    <w:next w:val="normal0"/>
    <w:rsid w:val="007012D3"/>
    <w:pPr>
      <w:keepNext/>
      <w:keepLines/>
      <w:spacing w:before="240" w:after="40"/>
      <w:outlineLvl w:val="3"/>
    </w:pPr>
    <w:rPr>
      <w:b/>
      <w:sz w:val="24"/>
      <w:szCs w:val="24"/>
    </w:rPr>
  </w:style>
  <w:style w:type="paragraph" w:styleId="Heading5">
    <w:name w:val="heading 5"/>
    <w:basedOn w:val="normal0"/>
    <w:next w:val="normal0"/>
    <w:rsid w:val="007012D3"/>
    <w:pPr>
      <w:keepNext/>
      <w:keepLines/>
      <w:spacing w:before="220" w:after="40"/>
      <w:outlineLvl w:val="4"/>
    </w:pPr>
    <w:rPr>
      <w:b/>
    </w:rPr>
  </w:style>
  <w:style w:type="paragraph" w:styleId="Heading6">
    <w:name w:val="heading 6"/>
    <w:basedOn w:val="normal0"/>
    <w:next w:val="normal0"/>
    <w:rsid w:val="007012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12D3"/>
  </w:style>
  <w:style w:type="paragraph" w:styleId="Title">
    <w:name w:val="Title"/>
    <w:basedOn w:val="normal0"/>
    <w:next w:val="normal0"/>
    <w:rsid w:val="007012D3"/>
    <w:pPr>
      <w:keepNext/>
      <w:keepLines/>
      <w:spacing w:before="480" w:after="120"/>
    </w:pPr>
    <w:rPr>
      <w:b/>
      <w:sz w:val="72"/>
      <w:szCs w:val="72"/>
    </w:rPr>
  </w:style>
  <w:style w:type="paragraph" w:styleId="Subtitle">
    <w:name w:val="Subtitle"/>
    <w:basedOn w:val="normal0"/>
    <w:next w:val="normal0"/>
    <w:rsid w:val="007012D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Pinion</dc:creator>
  <cp:lastModifiedBy>Corinne Pinion</cp:lastModifiedBy>
  <cp:revision>2</cp:revision>
  <dcterms:created xsi:type="dcterms:W3CDTF">2018-08-03T13:15:00Z</dcterms:created>
  <dcterms:modified xsi:type="dcterms:W3CDTF">2018-08-03T13:15:00Z</dcterms:modified>
</cp:coreProperties>
</file>